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i w:val="1"/>
        </w:rPr>
      </w:pPr>
      <w:r w:rsidDel="00000000" w:rsidR="00000000" w:rsidRPr="00000000">
        <w:rPr>
          <w:rFonts w:ascii="Arial" w:cs="Arial" w:eastAsia="Arial" w:hAnsi="Arial"/>
          <w:b w:val="1"/>
          <w:sz w:val="28"/>
          <w:szCs w:val="28"/>
          <w:rtl w:val="0"/>
        </w:rPr>
        <w:t xml:space="preserve">Uelzener Versicherungen und Covomo intensivieren Zusammenarbeit</w:t>
      </w:r>
      <w:r w:rsidDel="00000000" w:rsidR="00000000" w:rsidRPr="00000000">
        <w:rPr>
          <w:rtl w:val="0"/>
        </w:rPr>
      </w:r>
    </w:p>
    <w:p w:rsidR="00000000" w:rsidDel="00000000" w:rsidP="00000000" w:rsidRDefault="00000000" w:rsidRPr="00000000" w14:paraId="00000003">
      <w:pPr>
        <w:spacing w:after="0" w:lineRule="auto"/>
        <w:rPr>
          <w:rFonts w:ascii="Arial" w:cs="Arial" w:eastAsia="Arial" w:hAnsi="Arial"/>
          <w:i w:val="1"/>
        </w:rPr>
      </w:pPr>
      <w:r w:rsidDel="00000000" w:rsidR="00000000" w:rsidRPr="00000000">
        <w:rPr>
          <w:rFonts w:ascii="Arial" w:cs="Arial" w:eastAsia="Arial" w:hAnsi="Arial"/>
          <w:i w:val="1"/>
          <w:rtl w:val="0"/>
        </w:rPr>
        <w:t xml:space="preserve">Deutschlands größtes Vergleichsportal für Spezial- und Nischenversicherungen erweitert sein Angebot im Bereich Tierversicherungen mit Produkten der Uelzener Versicherungen.</w:t>
      </w:r>
    </w:p>
    <w:p w:rsidR="00000000" w:rsidDel="00000000" w:rsidP="00000000" w:rsidRDefault="00000000" w:rsidRPr="00000000" w14:paraId="00000004">
      <w:pPr>
        <w:spacing w:after="0" w:lineRule="auto"/>
        <w:ind w:left="0" w:firstLine="0"/>
        <w:rPr>
          <w:rFonts w:ascii="Arial" w:cs="Arial" w:eastAsia="Arial" w:hAnsi="Arial"/>
          <w:i w:val="1"/>
          <w:u w:val="none"/>
        </w:rPr>
      </w:pPr>
      <w:r w:rsidDel="00000000" w:rsidR="00000000" w:rsidRPr="00000000">
        <w:rPr>
          <w:rtl w:val="0"/>
        </w:rPr>
      </w:r>
    </w:p>
    <w:p w:rsidR="00000000" w:rsidDel="00000000" w:rsidP="00000000" w:rsidRDefault="00000000" w:rsidRPr="00000000" w14:paraId="00000005">
      <w:pPr>
        <w:rPr>
          <w:rFonts w:ascii="Arial" w:cs="Arial" w:eastAsia="Arial" w:hAnsi="Arial"/>
          <w:i w:val="1"/>
        </w:rPr>
      </w:pPr>
      <w:r w:rsidDel="00000000" w:rsidR="00000000" w:rsidRPr="00000000">
        <w:rPr>
          <w:rtl w:val="0"/>
        </w:rPr>
      </w:r>
    </w:p>
    <w:p w:rsidR="00000000" w:rsidDel="00000000" w:rsidP="00000000" w:rsidRDefault="00000000" w:rsidRPr="00000000" w14:paraId="00000006">
      <w:pPr>
        <w:spacing w:before="160" w:line="288" w:lineRule="auto"/>
        <w:rPr>
          <w:rFonts w:ascii="Arial" w:cs="Arial" w:eastAsia="Arial" w:hAnsi="Arial"/>
          <w:sz w:val="22"/>
          <w:szCs w:val="22"/>
        </w:rPr>
      </w:pPr>
      <w:r w:rsidDel="00000000" w:rsidR="00000000" w:rsidRPr="00000000">
        <w:rPr>
          <w:rFonts w:ascii="Arial" w:cs="Arial" w:eastAsia="Arial" w:hAnsi="Arial"/>
          <w:i w:val="1"/>
          <w:sz w:val="22"/>
          <w:szCs w:val="22"/>
          <w:rtl w:val="0"/>
        </w:rPr>
        <w:t xml:space="preserve">Uelzen / Frankfurt am Main, 5. November</w:t>
      </w:r>
      <w:r w:rsidDel="00000000" w:rsidR="00000000" w:rsidRPr="00000000">
        <w:rPr>
          <w:rtl w:val="0"/>
        </w:rPr>
      </w:r>
    </w:p>
    <w:p w:rsidR="00000000" w:rsidDel="00000000" w:rsidP="00000000" w:rsidRDefault="00000000" w:rsidRPr="00000000" w14:paraId="00000007">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und die Covomo Versicherungsvergleich GmbH intensivieren ihre Zusammenarbeit im Bereich Tierversicherungen. Daraus ergeben sich für beide Seiten klare Vorteile: Covomo baut sein Angebot an Tierkranken- und Tierhalterhaftpflichtversicherungen aus, während die Uelzener Versicherungen ihren Zugang zum unabhängigen Vermittlermarkt erweitern.</w:t>
      </w:r>
    </w:p>
    <w:p w:rsidR="00000000" w:rsidDel="00000000" w:rsidP="00000000" w:rsidRDefault="00000000" w:rsidRPr="00000000" w14:paraId="00000008">
      <w:pPr>
        <w:spacing w:after="240" w:before="240" w:line="276" w:lineRule="auto"/>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„Die Kooperation mit der Uelzener ist für uns ein entscheidender Schritt, unser Produktportfolio im Bereich der Tierversicherungen nachhaltig aufzustellen</w:t>
      </w:r>
      <w:r w:rsidDel="00000000" w:rsidR="00000000" w:rsidRPr="00000000">
        <w:rPr>
          <w:rFonts w:ascii="Arial" w:cs="Arial" w:eastAsia="Arial" w:hAnsi="Arial"/>
          <w:sz w:val="22"/>
          <w:szCs w:val="22"/>
          <w:rtl w:val="0"/>
        </w:rPr>
        <w:t xml:space="preserve">“, erklärt Kai Uhlemeyer, Geschäftsführer der Covomo Versicherungsvergleich GmbH.</w:t>
      </w:r>
      <w:r w:rsidDel="00000000" w:rsidR="00000000" w:rsidRPr="00000000">
        <w:rPr>
          <w:rFonts w:ascii="Arial" w:cs="Arial" w:eastAsia="Arial" w:hAnsi="Arial"/>
          <w:i w:val="1"/>
          <w:sz w:val="22"/>
          <w:szCs w:val="22"/>
          <w:rtl w:val="0"/>
        </w:rPr>
        <w:t xml:space="preserve"> „Maklerinnen und Makler haben dadurch die Möglichkeit, Menschen mit Haustieren auf digitalem Weg spezialisierte Versicherungslösungen anzubieten, die optimal zu ihren Bedürfnissen passen.“</w:t>
      </w:r>
    </w:p>
    <w:p w:rsidR="00000000" w:rsidDel="00000000" w:rsidP="00000000" w:rsidRDefault="00000000" w:rsidRPr="00000000" w14:paraId="00000009">
      <w:pPr>
        <w:spacing w:after="240" w:before="240" w:line="276"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Auch die Uelzener Versicherungen betonen die strategische Bedeutung der Zusammenarbeit: </w:t>
      </w:r>
      <w:r w:rsidDel="00000000" w:rsidR="00000000" w:rsidRPr="00000000">
        <w:rPr>
          <w:rFonts w:ascii="Arial" w:cs="Arial" w:eastAsia="Arial" w:hAnsi="Arial"/>
          <w:i w:val="1"/>
          <w:sz w:val="22"/>
          <w:szCs w:val="22"/>
          <w:rtl w:val="0"/>
        </w:rPr>
        <w:t xml:space="preserve">„Die Partnerschaft mit Covomo ermöglicht es uns, unsere Tierversicherungen einem noch größeren Netzwerk an Maklern und Maklerpools zur Verfügung zu stellen”</w:t>
      </w:r>
      <w:r w:rsidDel="00000000" w:rsidR="00000000" w:rsidRPr="00000000">
        <w:rPr>
          <w:rFonts w:ascii="Arial" w:cs="Arial" w:eastAsia="Arial" w:hAnsi="Arial"/>
          <w:sz w:val="22"/>
          <w:szCs w:val="22"/>
          <w:rtl w:val="0"/>
        </w:rPr>
        <w:t xml:space="preserve">, sagt Georg Mayer, Key-Account-Manager der Uelzener Versicherungen. </w:t>
      </w:r>
      <w:r w:rsidDel="00000000" w:rsidR="00000000" w:rsidRPr="00000000">
        <w:rPr>
          <w:rFonts w:ascii="Arial" w:cs="Arial" w:eastAsia="Arial" w:hAnsi="Arial"/>
          <w:i w:val="1"/>
          <w:sz w:val="22"/>
          <w:szCs w:val="22"/>
          <w:rtl w:val="0"/>
        </w:rPr>
        <w:t xml:space="preserve">„So vergrößern wir nicht nur unsere Reichweite, sondern bieten Tierhalterinnen und Tierhaltern auch einen unkomplizierten Zugang zu maßgeschneiderten Versicherungslösungen.“</w:t>
      </w:r>
    </w:p>
    <w:p w:rsidR="00000000" w:rsidDel="00000000" w:rsidP="00000000" w:rsidRDefault="00000000" w:rsidRPr="00000000" w14:paraId="0000000A">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Kooperation schafft eine wichtige Grundlage, Tierversicherungen im freien Vermittlermarkt dauerhaft zu etablieren und für potenzielle Kundinnen und Kunden leichter zugänglich zu machen.</w:t>
      </w:r>
    </w:p>
    <w:p w:rsidR="00000000" w:rsidDel="00000000" w:rsidP="00000000" w:rsidRDefault="00000000" w:rsidRPr="00000000" w14:paraId="0000000B">
      <w:pPr>
        <w:spacing w:after="180" w:line="360" w:lineRule="auto"/>
        <w:rPr>
          <w:rFonts w:ascii="Arial" w:cs="Arial" w:eastAsia="Arial" w:hAnsi="Arial"/>
          <w:b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Zeichenanzahl:</w:t>
      </w:r>
      <w:r w:rsidDel="00000000" w:rsidR="00000000" w:rsidRPr="00000000">
        <w:rPr>
          <w:rFonts w:ascii="Arial" w:cs="Arial" w:eastAsia="Arial" w:hAnsi="Arial"/>
          <w:sz w:val="20"/>
          <w:szCs w:val="20"/>
          <w:rtl w:val="0"/>
        </w:rPr>
        <w:t xml:space="preserve"> 1.740 Zeichen inkl. Leerzeichen</w:t>
      </w:r>
      <w:r w:rsidDel="00000000" w:rsidR="00000000" w:rsidRPr="00000000">
        <w:rPr>
          <w:rtl w:val="0"/>
        </w:rPr>
      </w:r>
    </w:p>
    <w:p w:rsidR="00000000" w:rsidDel="00000000" w:rsidP="00000000" w:rsidRDefault="00000000" w:rsidRPr="00000000" w14:paraId="0000000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Bildquelle:</w:t>
      </w:r>
      <w:r w:rsidDel="00000000" w:rsidR="00000000" w:rsidRPr="00000000">
        <w:rPr>
          <w:rFonts w:ascii="Arial" w:cs="Arial" w:eastAsia="Arial" w:hAnsi="Arial"/>
          <w:sz w:val="20"/>
          <w:szCs w:val="20"/>
          <w:rtl w:val="0"/>
        </w:rPr>
        <w:t xml:space="preserve"> Uelzener Versicherungen, Covomo</w:t>
      </w:r>
      <w:r w:rsidDel="00000000" w:rsidR="00000000" w:rsidRPr="00000000">
        <w:rPr>
          <w:rtl w:val="0"/>
        </w:rPr>
      </w:r>
    </w:p>
    <w:p w:rsidR="00000000" w:rsidDel="00000000" w:rsidP="00000000" w:rsidRDefault="00000000" w:rsidRPr="00000000" w14:paraId="0000000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Keywords: </w:t>
      </w:r>
      <w:r w:rsidDel="00000000" w:rsidR="00000000" w:rsidRPr="00000000">
        <w:rPr>
          <w:rFonts w:ascii="Arial" w:cs="Arial" w:eastAsia="Arial" w:hAnsi="Arial"/>
          <w:sz w:val="20"/>
          <w:szCs w:val="20"/>
          <w:rtl w:val="0"/>
        </w:rPr>
        <w:t xml:space="preserve">Uelzener Versicherungen, Uelzener, Tierversicherung, Covomo, Vergleichsportal für Spezial- und Nischenversicherungen</w:t>
      </w:r>
      <w:r w:rsidDel="00000000" w:rsidR="00000000" w:rsidRPr="00000000">
        <w:rPr>
          <w:rtl w:val="0"/>
        </w:rPr>
      </w:r>
    </w:p>
    <w:p w:rsidR="00000000" w:rsidDel="00000000" w:rsidP="00000000" w:rsidRDefault="00000000" w:rsidRPr="00000000" w14:paraId="0000000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Meta Title: </w:t>
      </w:r>
      <w:r w:rsidDel="00000000" w:rsidR="00000000" w:rsidRPr="00000000">
        <w:rPr>
          <w:rFonts w:ascii="Arial" w:cs="Arial" w:eastAsia="Arial" w:hAnsi="Arial"/>
          <w:sz w:val="20"/>
          <w:szCs w:val="20"/>
          <w:rtl w:val="0"/>
        </w:rPr>
        <w:t xml:space="preserve">Uelzener Versicherungen und Covomo intensivieren Zusammenarbeit</w:t>
      </w:r>
      <w:r w:rsidDel="00000000" w:rsidR="00000000" w:rsidRPr="00000000">
        <w:rPr>
          <w:rtl w:val="0"/>
        </w:rPr>
      </w:r>
    </w:p>
    <w:p w:rsidR="00000000" w:rsidDel="00000000" w:rsidP="00000000" w:rsidRDefault="00000000" w:rsidRPr="00000000" w14:paraId="0000001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Meta Description: </w:t>
      </w:r>
      <w:r w:rsidDel="00000000" w:rsidR="00000000" w:rsidRPr="00000000">
        <w:rPr>
          <w:rFonts w:ascii="Arial" w:cs="Arial" w:eastAsia="Arial" w:hAnsi="Arial"/>
          <w:sz w:val="20"/>
          <w:szCs w:val="20"/>
          <w:rtl w:val="0"/>
        </w:rPr>
        <w:t xml:space="preserve">Vergleichsportal für Spezial- und Nischenversicherungen erweitert sein Angebot im Bereich Tierversicherungen mit Produkten der Uelzener Versicherungen.</w:t>
      </w:r>
      <w:r w:rsidDel="00000000" w:rsidR="00000000" w:rsidRPr="00000000">
        <w:rPr>
          <w:rtl w:val="0"/>
        </w:rPr>
      </w:r>
    </w:p>
    <w:p w:rsidR="00000000" w:rsidDel="00000000" w:rsidP="00000000" w:rsidRDefault="00000000" w:rsidRPr="00000000" w14:paraId="00000011">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Bildunterschrift:</w:t>
      </w:r>
      <w:r w:rsidDel="00000000" w:rsidR="00000000" w:rsidRPr="00000000">
        <w:rPr>
          <w:rFonts w:ascii="Arial" w:cs="Arial" w:eastAsia="Arial" w:hAnsi="Arial"/>
          <w:sz w:val="20"/>
          <w:szCs w:val="20"/>
          <w:rtl w:val="0"/>
        </w:rPr>
        <w:t xml:space="preserve"> Bild 1: Kai Uhlemeyer, Geschäftsführer, Covomo Versicherungsvergleich GmbH | Bild 2: Georg Mayer, Key-Account-Manager, Uelzener Versicherung</w:t>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p>
    <w:p w:rsidR="00000000" w:rsidDel="00000000" w:rsidP="00000000" w:rsidRDefault="00000000" w:rsidRPr="00000000" w14:paraId="00000013">
      <w:pPr>
        <w:spacing w:after="180" w:line="360" w:lineRule="auto"/>
        <w:rPr>
          <w:rFonts w:ascii="Arial" w:cs="Arial" w:eastAsia="Arial" w:hAnsi="Arial"/>
          <w:b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spacing w:after="180" w:line="360" w:lineRule="auto"/>
        <w:rPr>
          <w:rFonts w:ascii="Arial" w:cs="Arial" w:eastAsia="Arial" w:hAnsi="Arial"/>
          <w:b w:val="1"/>
          <w:color w:val="154734"/>
        </w:rPr>
      </w:pPr>
      <w:r w:rsidDel="00000000" w:rsidR="00000000" w:rsidRPr="00000000">
        <w:rPr>
          <w:rFonts w:ascii="Arial" w:cs="Arial" w:eastAsia="Arial" w:hAnsi="Arial"/>
          <w:b w:val="1"/>
          <w:color w:val="154734"/>
          <w:rtl w:val="0"/>
        </w:rPr>
        <w:t xml:space="preserve">Covomo</w:t>
      </w:r>
      <w:r w:rsidDel="00000000" w:rsidR="00000000" w:rsidRPr="00000000">
        <w:rPr>
          <w:rtl w:val="0"/>
        </w:rPr>
      </w:r>
    </w:p>
    <w:p w:rsidR="00000000" w:rsidDel="00000000" w:rsidP="00000000" w:rsidRDefault="00000000" w:rsidRPr="00000000" w14:paraId="00000015">
      <w:pPr>
        <w:spacing w:after="240" w:before="240" w:line="276"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Covomo stellt volldigitale Vertriebslösungen bereit, die Versicherungsvermittler, Maklerpools und Genossenschaften bei der Stärkung ihrer Kundenbindung und der Erschließung neuer Geschäftsfelder unterstützen. Die Vergleichsplattform ist auf Spezial- und Nischenversicherungen ausgerichtet und ermöglicht es Maklern, Produkte papierlos zu vergleichen und vollständig online abzuschließen. Die digitalen Abschlussstrecken können zudem direkt von Kund:innen genutzt werden. Auf diese Weise reduziert Covomo den Beratungs- und Verwaltungsaufwand deutlich – insbesondere bei Produkten in kleinteiligen und oft zeitintensiven Marktsegmenten.</w:t>
      </w:r>
    </w:p>
    <w:p w:rsidR="00000000" w:rsidDel="00000000" w:rsidP="00000000" w:rsidRDefault="00000000" w:rsidRPr="00000000" w14:paraId="00000016">
      <w:pPr>
        <w:spacing w:after="240" w:before="240" w:line="276"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Mehr Informationen unter: https://business.covomo.de/versicherungsvermittler/</w:t>
      </w:r>
    </w:p>
    <w:p w:rsidR="00000000" w:rsidDel="00000000" w:rsidP="00000000" w:rsidRDefault="00000000" w:rsidRPr="00000000" w14:paraId="00000017">
      <w:pPr>
        <w:spacing w:after="180" w:line="360" w:lineRule="auto"/>
        <w:rPr>
          <w:rFonts w:ascii="Arial" w:cs="Arial" w:eastAsia="Arial" w:hAnsi="Arial"/>
          <w:b w:val="1"/>
          <w:color w:val="154734"/>
        </w:rPr>
      </w:pPr>
      <w:r w:rsidDel="00000000" w:rsidR="00000000" w:rsidRPr="00000000">
        <w:rPr>
          <w:rtl w:val="0"/>
        </w:rPr>
      </w:r>
    </w:p>
    <w:p w:rsidR="00000000" w:rsidDel="00000000" w:rsidP="00000000" w:rsidRDefault="00000000" w:rsidRPr="00000000" w14:paraId="00000018">
      <w:pPr>
        <w:spacing w:after="180" w:line="360" w:lineRule="auto"/>
        <w:rPr>
          <w:rFonts w:ascii="Arial" w:cs="Arial" w:eastAsia="Arial" w:hAnsi="Arial"/>
          <w:b w:val="1"/>
          <w:color w:val="154734"/>
        </w:rPr>
      </w:pPr>
      <w:r w:rsidDel="00000000" w:rsidR="00000000" w:rsidRPr="00000000">
        <w:rPr>
          <w:rFonts w:ascii="Arial" w:cs="Arial" w:eastAsia="Arial" w:hAnsi="Arial"/>
          <w:b w:val="1"/>
          <w:color w:val="154734"/>
          <w:rtl w:val="0"/>
        </w:rPr>
        <w:t xml:space="preserve">Die Uelzener Versicherungen</w:t>
      </w:r>
    </w:p>
    <w:p w:rsidR="00000000" w:rsidDel="00000000" w:rsidP="00000000" w:rsidRDefault="00000000" w:rsidRPr="00000000" w14:paraId="00000019">
      <w:pPr>
        <w:spacing w:after="0" w:before="1" w:line="360" w:lineRule="auto"/>
        <w:ind w:right="189"/>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1A">
      <w:pPr>
        <w:spacing w:after="0" w:before="1" w:line="360" w:lineRule="auto"/>
        <w:ind w:right="189"/>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1B">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color w:val="154734"/>
          <w:rtl w:val="0"/>
        </w:rPr>
        <w:t xml:space="preserve">Pressekontakte</w:t>
      </w:r>
      <w:r w:rsidDel="00000000" w:rsidR="00000000" w:rsidRPr="00000000">
        <w:rPr>
          <w:rtl w:val="0"/>
        </w:rPr>
      </w:r>
    </w:p>
    <w:p w:rsidR="00000000" w:rsidDel="00000000" w:rsidP="00000000" w:rsidRDefault="00000000" w:rsidRPr="00000000" w14:paraId="0000001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keySquare</w:t>
      </w:r>
    </w:p>
    <w:p w:rsidR="00000000" w:rsidDel="00000000" w:rsidP="00000000" w:rsidRDefault="00000000" w:rsidRPr="00000000" w14:paraId="0000001D">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Wichertstr. 16/17  |  10439 Berlin</w:t>
      </w:r>
    </w:p>
    <w:p w:rsidR="00000000" w:rsidDel="00000000" w:rsidP="00000000" w:rsidRDefault="00000000" w:rsidRPr="00000000" w14:paraId="0000001F">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Telefon: 030 4373-4488 |  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spacing w:after="0" w:before="12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Uelzener Allgemeine Versicherungs-Gesellschaft a.G. </w:t>
      </w:r>
    </w:p>
    <w:p w:rsidR="00000000" w:rsidDel="00000000" w:rsidP="00000000" w:rsidRDefault="00000000" w:rsidRPr="00000000" w14:paraId="00000022">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3">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6">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tabs>
        <w:tab w:val="center" w:leader="none" w:pos="4536"/>
        <w:tab w:val="right" w:leader="none" w:pos="9072"/>
      </w:tabs>
      <w:spacing w:after="0" w:line="240" w:lineRule="auto"/>
      <w:rPr>
        <w:rFonts w:ascii="Arial" w:cs="Arial" w:eastAsia="Arial" w:hAnsi="Arial"/>
        <w:b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-234304</wp:posOffset>
          </wp:positionV>
          <wp:extent cx="2465705" cy="960755"/>
          <wp:effectExtent b="0" l="0" r="0" t="0"/>
          <wp:wrapSquare wrapText="bothSides" distB="0" distT="0" distL="114300" distR="114300"/>
          <wp:docPr descr="Ein Bild, das Grafiken, Schrift, Grün enthält.&#10;&#10;Automatisch generierte Beschreibung" id="7"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8">
    <w:pPr>
      <w:tabs>
        <w:tab w:val="center" w:leader="none" w:pos="4536"/>
        <w:tab w:val="right" w:leader="none" w:pos="9072"/>
      </w:tabs>
      <w:spacing w:after="0" w:line="240" w:lineRule="auto"/>
      <w:rPr>
        <w:rFonts w:ascii="Arial" w:cs="Arial" w:eastAsia="Arial" w:hAnsi="Arial"/>
        <w:b w:val="1"/>
        <w:color w:val="154734"/>
        <w:sz w:val="36"/>
        <w:szCs w:val="36"/>
      </w:rPr>
    </w:pPr>
    <w:r w:rsidDel="00000000" w:rsidR="00000000" w:rsidRPr="00000000">
      <w:rPr>
        <w:rFonts w:ascii="Arial" w:cs="Arial" w:eastAsia="Arial" w:hAnsi="Arial"/>
        <w:b w:val="1"/>
        <w:color w:val="154734"/>
        <w:sz w:val="36"/>
        <w:szCs w:val="36"/>
        <w:rtl w:val="0"/>
      </w:rPr>
      <w:t xml:space="preserve">PRESSEMITTEILUNG</w:t>
    </w:r>
  </w:p>
  <w:p w:rsidR="00000000" w:rsidDel="00000000" w:rsidP="00000000" w:rsidRDefault="00000000" w:rsidRPr="00000000" w14:paraId="0000002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tabs>
        <w:tab w:val="center" w:leader="none" w:pos="4536"/>
        <w:tab w:val="right" w:leader="none" w:pos="9072"/>
      </w:tabs>
      <w:spacing w:after="0" w:line="240" w:lineRule="auto"/>
      <w:rPr>
        <w:rFonts w:ascii="Arial" w:cs="Arial" w:eastAsia="Arial" w:hAnsi="Arial"/>
        <w:b w:val="1"/>
        <w:color w:val="65b32e"/>
        <w:sz w:val="36"/>
        <w:szCs w:val="36"/>
      </w:rPr>
    </w:pPr>
    <w:r w:rsidDel="00000000" w:rsidR="00000000" w:rsidRPr="00000000">
      <w:rPr>
        <w:rFonts w:ascii="Arial" w:cs="Arial" w:eastAsia="Arial" w:hAnsi="Arial"/>
        <w:b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8"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color w:val="65b32e"/>
        <w:sz w:val="36"/>
        <w:szCs w:val="36"/>
        <w:rtl w:val="0"/>
      </w:rPr>
      <w:t xml:space="preserve">PRESSEMITTEILUNG</w:t>
    </w:r>
  </w:p>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i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pGRCuIq432UEZ6rlLmOIAuanw==">CgMxLjAyCGguZ2pkZ3hzOAByITFGSUlEbnZCVVVyeDZ2Q1BUb095Z2NVbTlSZllUZ1NLWQ==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2025-01-20T17:31:00Z</dcterms:created>
</cp:coreProperties>
</file>